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atLeast"/>
        <w:jc w:val="left"/>
        <w:outlineLvl w:val="2"/>
        <w:rPr>
          <w:rFonts w:hint="default" w:ascii="Times New Roman" w:hAnsi="Times New Roman" w:eastAsia="黑体" w:cs="Times New Roman"/>
          <w:bCs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napToGrid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Cs/>
          <w:snapToGrid/>
          <w:sz w:val="32"/>
          <w:szCs w:val="32"/>
          <w:lang w:val="en-US" w:eastAsia="zh-CN"/>
        </w:rPr>
        <w:t>1</w:t>
      </w:r>
    </w:p>
    <w:p>
      <w:pPr>
        <w:widowControl/>
        <w:spacing w:line="340" w:lineRule="atLeast"/>
        <w:jc w:val="left"/>
        <w:outlineLvl w:val="2"/>
        <w:rPr>
          <w:rFonts w:hint="eastAsia" w:ascii="黑体" w:hAnsi="黑体" w:eastAsia="黑体" w:cs="黑体"/>
          <w:bCs/>
          <w:snapToGrid/>
          <w:sz w:val="32"/>
          <w:szCs w:val="32"/>
          <w:lang w:val="en-US" w:eastAsia="zh-CN"/>
        </w:rPr>
      </w:pPr>
    </w:p>
    <w:p>
      <w:pPr>
        <w:widowControl/>
        <w:spacing w:line="340" w:lineRule="atLeast"/>
        <w:jc w:val="center"/>
        <w:outlineLvl w:val="2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广西壮族自治区申请认定教师资格人员体检表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</w:p>
    <w:bookmarkEnd w:id="0"/>
    <w:p>
      <w:pPr>
        <w:widowControl/>
        <w:spacing w:line="340" w:lineRule="atLeast"/>
        <w:jc w:val="center"/>
        <w:outlineLvl w:val="2"/>
        <w:rPr>
          <w:rFonts w:hint="eastAsia" w:ascii="宋体" w:hAnsi="宋体"/>
        </w:rPr>
      </w:pPr>
      <w:r>
        <w:rPr>
          <w:rFonts w:ascii="宋体" w:hAnsi="宋体"/>
        </w:rPr>
        <w:t xml:space="preserve">                                                   </w:t>
      </w:r>
      <w:r>
        <w:rPr>
          <w:rFonts w:hint="eastAsia" w:ascii="宋体" w:hAnsi="宋体"/>
        </w:rPr>
        <w:t xml:space="preserve"> </w:t>
      </w:r>
    </w:p>
    <w:p>
      <w:pPr>
        <w:widowControl/>
        <w:spacing w:line="340" w:lineRule="atLeast"/>
        <w:jc w:val="left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编号：                              中国教师资格网上的报名号：</w:t>
      </w:r>
    </w:p>
    <w:tbl>
      <w:tblPr>
        <w:tblStyle w:val="3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578"/>
        <w:gridCol w:w="137"/>
        <w:gridCol w:w="296"/>
        <w:gridCol w:w="733"/>
        <w:gridCol w:w="496"/>
        <w:gridCol w:w="633"/>
        <w:gridCol w:w="178"/>
        <w:gridCol w:w="429"/>
        <w:gridCol w:w="635"/>
        <w:gridCol w:w="488"/>
        <w:gridCol w:w="110"/>
        <w:gridCol w:w="143"/>
        <w:gridCol w:w="559"/>
        <w:gridCol w:w="271"/>
        <w:gridCol w:w="441"/>
        <w:gridCol w:w="1190"/>
        <w:gridCol w:w="2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8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3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6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婚否</w:t>
            </w:r>
          </w:p>
        </w:tc>
        <w:tc>
          <w:tcPr>
            <w:tcW w:w="2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4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5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正面免冠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彩色白底</w:t>
            </w:r>
            <w:r>
              <w:rPr>
                <w:rFonts w:hint="eastAsia" w:ascii="宋体" w:hAnsi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文化程度</w:t>
            </w:r>
          </w:p>
        </w:tc>
        <w:tc>
          <w:tcPr>
            <w:tcW w:w="8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3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职业 </w:t>
            </w:r>
          </w:p>
        </w:tc>
        <w:tc>
          <w:tcPr>
            <w:tcW w:w="5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申请教师资格种类</w:t>
            </w:r>
          </w:p>
        </w:tc>
        <w:tc>
          <w:tcPr>
            <w:tcW w:w="9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住址</w:t>
            </w:r>
          </w:p>
        </w:tc>
        <w:tc>
          <w:tcPr>
            <w:tcW w:w="1494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1569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既往病史</w:t>
            </w:r>
          </w:p>
        </w:tc>
        <w:tc>
          <w:tcPr>
            <w:tcW w:w="3584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五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官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眼</w:t>
            </w:r>
          </w:p>
        </w:tc>
        <w:tc>
          <w:tcPr>
            <w:tcW w:w="21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视力</w:t>
            </w:r>
          </w:p>
        </w:tc>
        <w:tc>
          <w:tcPr>
            <w:tcW w:w="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39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矫正视力</w:t>
            </w:r>
          </w:p>
        </w:tc>
        <w:tc>
          <w:tcPr>
            <w:tcW w:w="8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</w:t>
            </w:r>
          </w:p>
        </w:tc>
        <w:tc>
          <w:tcPr>
            <w:tcW w:w="40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辨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色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力</w:t>
            </w:r>
          </w:p>
        </w:tc>
        <w:tc>
          <w:tcPr>
            <w:tcW w:w="79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396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8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</w:t>
            </w:r>
          </w:p>
        </w:tc>
        <w:tc>
          <w:tcPr>
            <w:tcW w:w="407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798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13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    他</w:t>
            </w:r>
          </w:p>
        </w:tc>
        <w:tc>
          <w:tcPr>
            <w:tcW w:w="2487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</w:tc>
        <w:tc>
          <w:tcPr>
            <w:tcW w:w="21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听力</w:t>
            </w:r>
          </w:p>
        </w:tc>
        <w:tc>
          <w:tcPr>
            <w:tcW w:w="12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右           公尺</w:t>
            </w:r>
          </w:p>
        </w:tc>
        <w:tc>
          <w:tcPr>
            <w:tcW w:w="6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耳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1275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左           公尺</w:t>
            </w:r>
          </w:p>
        </w:tc>
        <w:tc>
          <w:tcPr>
            <w:tcW w:w="60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5" w:type="pct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ind w:firstLine="420" w:firstLineChars="200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</w:tc>
        <w:tc>
          <w:tcPr>
            <w:tcW w:w="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嗅觉</w:t>
            </w:r>
          </w:p>
        </w:tc>
        <w:tc>
          <w:tcPr>
            <w:tcW w:w="12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鼻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疾</w:t>
            </w:r>
          </w:p>
        </w:tc>
        <w:tc>
          <w:tcPr>
            <w:tcW w:w="12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咽喉</w:t>
            </w:r>
          </w:p>
        </w:tc>
        <w:tc>
          <w:tcPr>
            <w:tcW w:w="142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语言</w:t>
            </w:r>
          </w:p>
        </w:tc>
        <w:tc>
          <w:tcPr>
            <w:tcW w:w="12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口腔</w:t>
            </w:r>
          </w:p>
        </w:tc>
        <w:tc>
          <w:tcPr>
            <w:tcW w:w="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唇腭</w:t>
            </w:r>
          </w:p>
        </w:tc>
        <w:tc>
          <w:tcPr>
            <w:tcW w:w="12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齿</w:t>
            </w:r>
          </w:p>
        </w:tc>
        <w:tc>
          <w:tcPr>
            <w:tcW w:w="1275" w:type="pct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8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2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口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吃</w:t>
            </w:r>
          </w:p>
        </w:tc>
        <w:tc>
          <w:tcPr>
            <w:tcW w:w="1208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75" w:type="pct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外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身长</w:t>
            </w:r>
          </w:p>
        </w:tc>
        <w:tc>
          <w:tcPr>
            <w:tcW w:w="135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公分</w:t>
            </w:r>
          </w:p>
        </w:tc>
        <w:tc>
          <w:tcPr>
            <w:tcW w:w="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胸廓</w:t>
            </w:r>
          </w:p>
        </w:tc>
        <w:tc>
          <w:tcPr>
            <w:tcW w:w="12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体重</w:t>
            </w:r>
          </w:p>
        </w:tc>
        <w:tc>
          <w:tcPr>
            <w:tcW w:w="135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公斤</w:t>
            </w:r>
          </w:p>
        </w:tc>
        <w:tc>
          <w:tcPr>
            <w:tcW w:w="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脊柱</w:t>
            </w:r>
          </w:p>
        </w:tc>
        <w:tc>
          <w:tcPr>
            <w:tcW w:w="12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淋巴</w:t>
            </w:r>
          </w:p>
        </w:tc>
        <w:tc>
          <w:tcPr>
            <w:tcW w:w="135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甲状腺</w:t>
            </w:r>
          </w:p>
        </w:tc>
        <w:tc>
          <w:tcPr>
            <w:tcW w:w="12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四肢</w:t>
            </w:r>
          </w:p>
        </w:tc>
        <w:tc>
          <w:tcPr>
            <w:tcW w:w="135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60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关节</w:t>
            </w:r>
          </w:p>
        </w:tc>
        <w:tc>
          <w:tcPr>
            <w:tcW w:w="127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面部</w:t>
            </w:r>
          </w:p>
        </w:tc>
        <w:tc>
          <w:tcPr>
            <w:tcW w:w="3234" w:type="pct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41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内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科</w:t>
            </w:r>
          </w:p>
        </w:tc>
        <w:tc>
          <w:tcPr>
            <w:tcW w:w="8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血压</w:t>
            </w:r>
          </w:p>
        </w:tc>
        <w:tc>
          <w:tcPr>
            <w:tcW w:w="273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/kpa</w:t>
            </w:r>
          </w:p>
        </w:tc>
        <w:tc>
          <w:tcPr>
            <w:tcW w:w="100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3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肺及呼吸道</w:t>
            </w:r>
          </w:p>
        </w:tc>
        <w:tc>
          <w:tcPr>
            <w:tcW w:w="273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4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心血管</w:t>
            </w:r>
          </w:p>
        </w:tc>
        <w:tc>
          <w:tcPr>
            <w:tcW w:w="2730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4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腹部器官</w:t>
            </w:r>
          </w:p>
        </w:tc>
        <w:tc>
          <w:tcPr>
            <w:tcW w:w="850" w:type="pct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</w:t>
            </w:r>
          </w:p>
        </w:tc>
        <w:tc>
          <w:tcPr>
            <w:tcW w:w="1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4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0" w:type="pct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5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脾</w:t>
            </w:r>
          </w:p>
        </w:tc>
        <w:tc>
          <w:tcPr>
            <w:tcW w:w="132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1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54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神经及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精  神</w:t>
            </w:r>
          </w:p>
        </w:tc>
        <w:tc>
          <w:tcPr>
            <w:tcW w:w="2730" w:type="pct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00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胸部X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线透视</w:t>
            </w:r>
          </w:p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3584" w:type="pct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10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医师：</w:t>
            </w: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textAlignment w:val="top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化验检查</w:t>
            </w:r>
          </w:p>
        </w:tc>
        <w:tc>
          <w:tcPr>
            <w:tcW w:w="1407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肝功能（ALT、AST）</w:t>
            </w:r>
          </w:p>
        </w:tc>
        <w:tc>
          <w:tcPr>
            <w:tcW w:w="3181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  <w:jc w:val="center"/>
        </w:trPr>
        <w:tc>
          <w:tcPr>
            <w:tcW w:w="4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医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院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结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论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rPr>
                <w:rFonts w:ascii="宋体" w:hAnsi="宋体"/>
              </w:rPr>
            </w:pPr>
          </w:p>
        </w:tc>
        <w:tc>
          <w:tcPr>
            <w:tcW w:w="4589" w:type="pct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负责医师：</w:t>
            </w:r>
          </w:p>
          <w:p>
            <w:pPr>
              <w:widowControl/>
              <w:spacing w:line="340" w:lineRule="atLeast"/>
              <w:jc w:val="center"/>
              <w:rPr>
                <w:rFonts w:ascii="宋体" w:hAnsi="宋体"/>
              </w:rPr>
            </w:pPr>
          </w:p>
          <w:p>
            <w:pPr>
              <w:widowControl/>
              <w:spacing w:line="340" w:lineRule="atLeast"/>
              <w:ind w:firstLine="4515" w:firstLineChars="2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    月   日（单位盖章）</w:t>
            </w:r>
          </w:p>
        </w:tc>
      </w:tr>
    </w:tbl>
    <w:p>
      <w:r>
        <w:rPr>
          <w:rFonts w:hint="eastAsia" w:ascii="宋体" w:hAnsi="宋体"/>
        </w:rPr>
        <w:t>注：用</w:t>
      </w:r>
      <w:r>
        <w:rPr>
          <w:rFonts w:hint="eastAsia"/>
        </w:rPr>
        <w:t>A4</w:t>
      </w:r>
      <w:r>
        <w:rPr>
          <w:rFonts w:hint="eastAsia" w:ascii="宋体" w:hAnsi="宋体"/>
        </w:rPr>
        <w:t>纸</w:t>
      </w:r>
      <w:r>
        <w:rPr>
          <w:rFonts w:hint="eastAsia" w:ascii="宋体" w:hAnsi="宋体"/>
          <w:b/>
          <w:bCs/>
        </w:rPr>
        <w:t>双面打印</w:t>
      </w:r>
      <w:r>
        <w:rPr>
          <w:rFonts w:hint="eastAsia" w:ascii="宋体" w:hAnsi="宋体"/>
        </w:rPr>
        <w:t>，在贴相片处贴的相片（相片应与网上申报时上传照片同底版），须加盖体检医院体检专用章，不加盖体检医院体检专用章者无效</w:t>
      </w:r>
    </w:p>
    <w:p>
      <w:pPr>
        <w:rPr>
          <w:rFonts w:hint="eastAsia"/>
        </w:rPr>
      </w:pPr>
    </w:p>
    <w:p/>
    <w:p/>
    <w:sectPr>
      <w:footerReference r:id="rId3" w:type="even"/>
      <w:pgSz w:w="11850" w:h="16840"/>
      <w:pgMar w:top="1304" w:right="779" w:bottom="1134" w:left="107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BF989C84-9D5D-4067-B40E-AF258228258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DA50C18-3DC0-488B-9DE3-69317B93A70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  <w:rFonts w:hint="eastAsia"/>
      </w:rPr>
    </w:pPr>
    <w:r>
      <w:rPr>
        <w:rFonts w:hint="eastAsia"/>
      </w:rPr>
      <w:fldChar w:fldCharType="begin"/>
    </w:r>
    <w:r>
      <w:rPr>
        <w:rStyle w:val="5"/>
        <w:rFonts w:hint="eastAsia"/>
      </w:rPr>
      <w:instrText xml:space="preserve">PAGE  </w:instrText>
    </w:r>
    <w:r>
      <w:rPr>
        <w:rFonts w:hint="eastAsia"/>
      </w:rPr>
      <w:fldChar w:fldCharType="end"/>
    </w:r>
  </w:p>
  <w:p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xNTU2MzYwMzMyNDlmMGFmZWEwMTA4MzM0OThiZGMifQ=="/>
  </w:docVars>
  <w:rsids>
    <w:rsidRoot w:val="00000000"/>
    <w:rsid w:val="045076B9"/>
    <w:rsid w:val="098660D1"/>
    <w:rsid w:val="0A1C0EE3"/>
    <w:rsid w:val="0BED0E2B"/>
    <w:rsid w:val="0E80409F"/>
    <w:rsid w:val="11186BCD"/>
    <w:rsid w:val="12DA77A2"/>
    <w:rsid w:val="16153354"/>
    <w:rsid w:val="18ED296A"/>
    <w:rsid w:val="27966A91"/>
    <w:rsid w:val="2A4470FE"/>
    <w:rsid w:val="2C6D2574"/>
    <w:rsid w:val="2F7C4698"/>
    <w:rsid w:val="30AD63F6"/>
    <w:rsid w:val="30E01841"/>
    <w:rsid w:val="31231F3D"/>
    <w:rsid w:val="338771A6"/>
    <w:rsid w:val="37231E2D"/>
    <w:rsid w:val="37825A5E"/>
    <w:rsid w:val="3A55737B"/>
    <w:rsid w:val="3A6D3DA1"/>
    <w:rsid w:val="3B9E3862"/>
    <w:rsid w:val="3CA21914"/>
    <w:rsid w:val="408F6224"/>
    <w:rsid w:val="418F596E"/>
    <w:rsid w:val="41F820F1"/>
    <w:rsid w:val="47FB5A28"/>
    <w:rsid w:val="4AD64A91"/>
    <w:rsid w:val="4D1F2025"/>
    <w:rsid w:val="4E623B7E"/>
    <w:rsid w:val="4FEA6BD1"/>
    <w:rsid w:val="53D35C7D"/>
    <w:rsid w:val="558D0515"/>
    <w:rsid w:val="58456A96"/>
    <w:rsid w:val="584D30F1"/>
    <w:rsid w:val="68001D98"/>
    <w:rsid w:val="6C64210F"/>
    <w:rsid w:val="73171429"/>
    <w:rsid w:val="7394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2023-09-28T01:59:00Z</dcterms:created>
  <dc:creator>人事处</dc:creator>
  <cp:lastModifiedBy>谢晓兰</cp:lastModifiedBy>
  <dcterms:modified xsi:type="dcterms:W3CDTF">2025-10-20T02:11:05Z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CF86DA86AEED41AC87EB898139286837_12</vt:lpwstr>
  </property>
</Properties>
</file>